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0" w:tblpY="117"/>
        <w:tblW w:w="962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624"/>
        <w:tblGridChange w:id="0">
          <w:tblGrid>
            <w:gridCol w:w="962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2">
            <w:pPr>
              <w:spacing w:after="120" w:before="120" w:line="276" w:lineRule="auto"/>
              <w:ind w:left="283" w:right="30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240" w:before="120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OGGETTO: Piano nazionale di ripresa e resilienza, Missione 4 – Istruzione e ricerca – Componente 1 – Potenziamento dell’offerta dei servizi di istruzione: dagli asili nido alle università – Investimento 2.1 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Didattica digitale integrata e formazione alla transizione digitale per il personale scolastico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”, finanziato dall’Unione europea –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Next Generation EU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– 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Formazione del personale scolastico per la transizione digitale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”.</w:t>
            </w:r>
          </w:p>
          <w:p w:rsidR="00000000" w:rsidDel="00000000" w:rsidP="00000000" w:rsidRDefault="00000000" w:rsidRPr="00000000" w14:paraId="00000004">
            <w:pPr>
              <w:spacing w:before="120" w:line="240" w:lineRule="auto"/>
              <w:ind w:left="284" w:right="28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Formazione del personale scolastico per la transizione digitale</w:t>
            </w:r>
          </w:p>
          <w:p w:rsidR="00000000" w:rsidDel="00000000" w:rsidP="00000000" w:rsidRDefault="00000000" w:rsidRPr="00000000" w14:paraId="00000005">
            <w:pPr>
              <w:spacing w:after="240" w:before="120" w:line="240" w:lineRule="auto"/>
              <w:ind w:left="284" w:right="28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(D.M. n. 66/2023)</w:t>
            </w:r>
          </w:p>
          <w:p w:rsidR="00000000" w:rsidDel="00000000" w:rsidP="00000000" w:rsidRDefault="00000000" w:rsidRPr="00000000" w14:paraId="00000006">
            <w:pPr>
              <w:spacing w:after="120" w:before="120" w:line="276" w:lineRule="auto"/>
              <w:ind w:left="283" w:right="30" w:firstLine="0"/>
              <w:jc w:val="center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  <w:rtl w:val="0"/>
              </w:rPr>
              <w:t xml:space="preserve">ALLEGATO “A” ALL’AVVISO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144" w:before="144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  <w:rtl w:val="0"/>
              </w:rPr>
              <w:t xml:space="preserve">ESEMPIO DI DOMANDA DI PARTECIPAZIONE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144" w:before="144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Procedura di selezione per il conferimento di un incarico individuale, avente ad oggetto Esperti Interni per formazione personale scolastico</w:t>
            </w:r>
          </w:p>
          <w:p w:rsidR="00000000" w:rsidDel="00000000" w:rsidP="00000000" w:rsidRDefault="00000000" w:rsidRPr="00000000" w14:paraId="0000000A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heading=h.30j0zll" w:id="1"/>
      <w:bookmarkEnd w:id="1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Il/la sottoscritto/a ______________________________________________ nato/a a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______________________________________________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10">
      <w:pPr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CHIEDE</w:t>
      </w:r>
    </w:p>
    <w:p w:rsidR="00000000" w:rsidDel="00000000" w:rsidP="00000000" w:rsidRDefault="00000000" w:rsidRPr="00000000" w14:paraId="00000011">
      <w:pPr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ammesso/a a partecipare alla procedura in oggetto.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tal fine,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sotto la propria responsabilità: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993"/>
        </w:tabs>
        <w:spacing w:after="120" w:before="120" w:line="276" w:lineRule="auto"/>
        <w:ind w:left="426" w:right="0" w:hanging="426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i recapiti presso i quali si intendono ricevere le comunicazioni sono i seguenti: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residenza: _____________________________________________________________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posta elettronica ordinaria: ________________________________________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posta elettronica certificata (PEC): __________________________________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numero di telefono: _____________________________________________________,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426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preso visione del Decreto e dell’Avviso e di accettare tutte le condizioni ivi contenute;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preso visione dell’informativa di cui all’art. 10 dell’Avviso;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360" w:before="120" w:line="276" w:lineRule="auto"/>
        <w:ind w:left="425" w:right="0" w:hanging="42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1D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Ai fini della partecipazione alla procedura in oggetto, il sottoscritto/a __________________________________</w:t>
      </w:r>
    </w:p>
    <w:p w:rsidR="00000000" w:rsidDel="00000000" w:rsidP="00000000" w:rsidRDefault="00000000" w:rsidRPr="00000000" w14:paraId="0000001E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DICHIARA ALTRESÌ</w:t>
      </w:r>
    </w:p>
    <w:p w:rsidR="00000000" w:rsidDel="00000000" w:rsidP="00000000" w:rsidRDefault="00000000" w:rsidRPr="00000000" w14:paraId="00000020">
      <w:pPr>
        <w:tabs>
          <w:tab w:val="left" w:leader="none" w:pos="426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possedere i requisiti di ammissione alla selezione in oggetto di cui all’art. 2 dell’Avviso prot. n. [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green"/>
          <w:rtl w:val="0"/>
        </w:rPr>
        <w:t xml:space="preserve">…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] del [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green"/>
          <w:rtl w:val="0"/>
        </w:rPr>
        <w:t xml:space="preserve">…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] e, nello specifico, di: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avere la cittadinanza italiana o di uno degli Stati membri dell’Unione europea;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avere il godimento dei diritti civili e politici;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stato escluso/a dall’elettorato politico attivo;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sottoposto/a a procedimenti penali [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o se sì a quali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];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stato/a destituito/a o dispensato/a dall’impiego presso una Pubblica Amministrazione;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stato/a dichiarato/a decaduto/a o licenziato/a da un impiego statale;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trovarsi in situazione di incompatibilità, ai sensi di quanto previsto dal d.lgs. n. 39/2013 e dall’art. 53, del d.lgs. n. 165/2001;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283.999999999999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1fob9te" w:id="2"/>
      <w:bookmarkEnd w:id="2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trovarsi in situazioni di conflitto di interessi, anche potenziale, ai sensi dell’art. 53, comma 14, del d.lgs. n. 165/2001, che possano interferire con l’esercizio dell’incarico;</w:t>
      </w:r>
    </w:p>
    <w:p w:rsidR="00000000" w:rsidDel="00000000" w:rsidP="00000000" w:rsidRDefault="00000000" w:rsidRPr="00000000" w14:paraId="0000002C">
      <w:pPr>
        <w:widowControl w:val="1"/>
        <w:spacing w:after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 candidato chiede di partecipare ai corsi selezionati:</w:t>
      </w: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2"/>
            <w:tblW w:w="9638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927.6"/>
            <w:gridCol w:w="1927.6"/>
            <w:gridCol w:w="1927.6"/>
            <w:gridCol w:w="1927.6"/>
            <w:gridCol w:w="1927.6"/>
            <w:tblGridChange w:id="0">
              <w:tblGrid>
                <w:gridCol w:w="1927.6"/>
                <w:gridCol w:w="1927.6"/>
                <w:gridCol w:w="1927.6"/>
                <w:gridCol w:w="1927.6"/>
                <w:gridCol w:w="1927.6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5"/>
                <w:shd w:fill="4a86e8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jc w:val="center"/>
                  <w:rPr>
                    <w:rFonts w:ascii="Calibri" w:cs="Calibri" w:eastAsia="Calibri" w:hAnsi="Calibri"/>
                    <w:b w:val="1"/>
                    <w:sz w:val="26"/>
                    <w:szCs w:val="26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6"/>
                    <w:szCs w:val="26"/>
                    <w:rtl w:val="0"/>
                  </w:rPr>
                  <w:t xml:space="preserve">Percorsi di formazione sulla transizione digitale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4a86e8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2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selezionare con X</w:t>
                </w:r>
              </w:p>
            </w:tc>
            <w:tc>
              <w:tcPr>
                <w:shd w:fill="4a86e8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3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CORSO</w:t>
                </w:r>
              </w:p>
            </w:tc>
            <w:tc>
              <w:tcPr>
                <w:shd w:fill="4a86e8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4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ORE</w:t>
                </w:r>
              </w:p>
            </w:tc>
            <w:tc>
              <w:tcPr>
                <w:shd w:fill="4a86e8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5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EDIZIONI</w:t>
                </w:r>
              </w:p>
            </w:tc>
            <w:tc>
              <w:tcPr>
                <w:shd w:fill="4a86e8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6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DESTINATARI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7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8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Service Learning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9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A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B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N.20 DOCENTI PER EDIZIONE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C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D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Debate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E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F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0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N.20 DOCENTI PER EDIZIONE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1">
                <w:pPr>
                  <w:jc w:val="left"/>
                  <w:rPr>
                    <w:rFonts w:ascii="Roboto" w:cs="Roboto" w:eastAsia="Roboto" w:hAnsi="Roboto"/>
                    <w:color w:val="1f1f1f"/>
                    <w:sz w:val="18"/>
                    <w:szCs w:val="18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2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color w:val="1f1f1f"/>
                    <w:sz w:val="18"/>
                    <w:szCs w:val="18"/>
                    <w:highlight w:val="white"/>
                    <w:rtl w:val="0"/>
                  </w:rPr>
                  <w:t xml:space="preserve">Strumenti per l’aggiornamento delle competenze digitali nella pubblica amministrazione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3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4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5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N.20 PERSONALE ATA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6">
                <w:pPr>
                  <w:jc w:val="left"/>
                  <w:rPr>
                    <w:rFonts w:ascii="Roboto" w:cs="Roboto" w:eastAsia="Roboto" w:hAnsi="Roboto"/>
                    <w:color w:val="1f1f1f"/>
                    <w:sz w:val="18"/>
                    <w:szCs w:val="18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7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color w:val="1f1f1f"/>
                    <w:sz w:val="18"/>
                    <w:szCs w:val="18"/>
                    <w:highlight w:val="white"/>
                    <w:rtl w:val="0"/>
                  </w:rPr>
                  <w:t xml:space="preserve">Strumenti per il cooperative learning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8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9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A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N.20 DOCENTI PER EDIZIONE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B">
                <w:pPr>
                  <w:jc w:val="left"/>
                  <w:rPr>
                    <w:rFonts w:ascii="Arial" w:cs="Arial" w:eastAsia="Arial" w:hAnsi="Arial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C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highlight w:val="white"/>
                    <w:rtl w:val="0"/>
                  </w:rPr>
                  <w:t xml:space="preserve">Making e Tinkering con Arduino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D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E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F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N.20 DOCENTI PER EDIZIONE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0">
                <w:pPr>
                  <w:jc w:val="left"/>
                  <w:rPr>
                    <w:rFonts w:ascii="Arial" w:cs="Arial" w:eastAsia="Arial" w:hAnsi="Arial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1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highlight w:val="white"/>
                    <w:rtl w:val="0"/>
                  </w:rPr>
                  <w:t xml:space="preserve">Uso stampante 3D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2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3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4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N.20 DOCENTI PER EDIZIONE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5">
                <w:pPr>
                  <w:jc w:val="left"/>
                  <w:rPr>
                    <w:rFonts w:ascii="Arial" w:cs="Arial" w:eastAsia="Arial" w:hAnsi="Arial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6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highlight w:val="white"/>
                    <w:rtl w:val="0"/>
                  </w:rPr>
                  <w:t xml:space="preserve">Uso laboratori mobili di fisica e scienze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7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8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9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N.20 DOCENTI PER EDIZIONE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A">
                <w:pPr>
                  <w:jc w:val="left"/>
                  <w:rPr>
                    <w:rFonts w:ascii="Arial" w:cs="Arial" w:eastAsia="Arial" w:hAnsi="Arial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B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highlight w:val="white"/>
                    <w:rtl w:val="0"/>
                  </w:rPr>
                  <w:t xml:space="preserve">Piattaforme digitali per inclusione e collaborazione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C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D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E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N.20 DOCENTI PER EDIZIONE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F">
                <w:pPr>
                  <w:jc w:val="left"/>
                  <w:rPr>
                    <w:rFonts w:ascii="Arial" w:cs="Arial" w:eastAsia="Arial" w:hAnsi="Arial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0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highlight w:val="white"/>
                    <w:rtl w:val="0"/>
                  </w:rPr>
                  <w:t xml:space="preserve">Cybersecurity e Protezione della Privacy per Studenti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1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2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3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N.20 DOCENTI PER EDIZIONE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4">
                <w:pPr>
                  <w:jc w:val="left"/>
                  <w:rPr>
                    <w:rFonts w:ascii="Arial" w:cs="Arial" w:eastAsia="Arial" w:hAnsi="Arial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5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highlight w:val="white"/>
                    <w:rtl w:val="0"/>
                  </w:rPr>
                  <w:t xml:space="preserve">Corso Realtà aumentata e virtuale con Cospaces Edu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6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7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8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N.20 DOCENTI PER EDIZIONE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9">
                <w:pPr>
                  <w:jc w:val="left"/>
                  <w:rPr>
                    <w:rFonts w:ascii="Arial" w:cs="Arial" w:eastAsia="Arial" w:hAnsi="Arial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A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highlight w:val="white"/>
                    <w:rtl w:val="0"/>
                  </w:rPr>
                  <w:t xml:space="preserve">Corso Didattica innovativa con Google Workspace for Education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B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C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D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N.20 DOCENTI PER EDIZIONE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E">
                <w:pPr>
                  <w:jc w:val="left"/>
                  <w:rPr>
                    <w:rFonts w:ascii="Arial" w:cs="Arial" w:eastAsia="Arial" w:hAnsi="Arial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F">
                <w:pPr>
                  <w:jc w:val="left"/>
                  <w:rPr>
                    <w:rFonts w:ascii="Arial" w:cs="Arial" w:eastAsia="Arial" w:hAnsi="Arial"/>
                    <w:highlight w:val="whit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highlight w:val="white"/>
                    <w:rtl w:val="0"/>
                  </w:rPr>
                  <w:t xml:space="preserve">Intelligenza Artificiale Applicata nell’Insegnamento STEM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0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1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2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N.20 DOCENTI PER EDIZIONE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3">
                <w:pPr>
                  <w:jc w:val="left"/>
                  <w:rPr>
                    <w:rFonts w:ascii="Arial" w:cs="Arial" w:eastAsia="Arial" w:hAnsi="Arial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4">
                <w:pPr>
                  <w:jc w:val="left"/>
                  <w:rPr>
                    <w:rFonts w:ascii="Arial" w:cs="Arial" w:eastAsia="Arial" w:hAnsi="Arial"/>
                    <w:highlight w:val="whit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highlight w:val="white"/>
                    <w:rtl w:val="0"/>
                  </w:rPr>
                  <w:t xml:space="preserve">Corso su EdPuzzle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7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N.20 DOCENTI PER EDIZIONE</w:t>
                </w:r>
              </w:p>
            </w:tc>
          </w:tr>
        </w:tbl>
      </w:sdtContent>
    </w:sdt>
    <w:p w:rsidR="00000000" w:rsidDel="00000000" w:rsidP="00000000" w:rsidRDefault="00000000" w:rsidRPr="00000000" w14:paraId="00000078">
      <w:pPr>
        <w:widowControl w:val="1"/>
        <w:spacing w:after="240" w:lineRule="auto"/>
        <w:rPr>
          <w:rFonts w:ascii="Calibri" w:cs="Calibri" w:eastAsia="Calibri" w:hAnsi="Calibri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widowControl w:val="1"/>
        <w:spacing w:after="240" w:lineRule="auto"/>
        <w:rPr>
          <w:rFonts w:ascii="Calibri" w:cs="Calibri" w:eastAsia="Calibri" w:hAnsi="Calibri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widowControl w:val="1"/>
        <w:spacing w:after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1"/>
      </w:sdtPr>
      <w:sdtContent>
        <w:tbl>
          <w:tblPr>
            <w:tblStyle w:val="Table3"/>
            <w:tblW w:w="9638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927.6"/>
            <w:gridCol w:w="1927.6"/>
            <w:gridCol w:w="1927.6"/>
            <w:gridCol w:w="1927.6"/>
            <w:gridCol w:w="1927.6"/>
            <w:tblGridChange w:id="0">
              <w:tblGrid>
                <w:gridCol w:w="1927.6"/>
                <w:gridCol w:w="1927.6"/>
                <w:gridCol w:w="1927.6"/>
                <w:gridCol w:w="1927.6"/>
                <w:gridCol w:w="1927.6"/>
              </w:tblGrid>
            </w:tblGridChange>
          </w:tblGrid>
          <w:tr>
            <w:trPr>
              <w:cantSplit w:val="0"/>
              <w:trHeight w:val="520" w:hRule="atLeast"/>
              <w:tblHeader w:val="0"/>
            </w:trPr>
            <w:tc>
              <w:tcPr>
                <w:gridSpan w:val="5"/>
                <w:shd w:fill="4a86e8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B">
                <w:pPr>
                  <w:jc w:val="center"/>
                  <w:rPr>
                    <w:rFonts w:ascii="Calibri" w:cs="Calibri" w:eastAsia="Calibri" w:hAnsi="Calibri"/>
                    <w:b w:val="1"/>
                    <w:sz w:val="32"/>
                    <w:szCs w:val="3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32"/>
                    <w:szCs w:val="32"/>
                    <w:rtl w:val="0"/>
                  </w:rPr>
                  <w:t xml:space="preserve">Laboratori di formazione sul campo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4a86e8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0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selezionare con X</w:t>
                </w:r>
              </w:p>
            </w:tc>
            <w:tc>
              <w:tcPr>
                <w:shd w:fill="4a86e8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1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CORSO</w:t>
                </w:r>
              </w:p>
            </w:tc>
            <w:tc>
              <w:tcPr>
                <w:shd w:fill="4a86e8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2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ORE</w:t>
                </w:r>
              </w:p>
            </w:tc>
            <w:tc>
              <w:tcPr>
                <w:shd w:fill="4a86e8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3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EDIZIONI</w:t>
                </w:r>
              </w:p>
            </w:tc>
            <w:tc>
              <w:tcPr>
                <w:shd w:fill="4a86e8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4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DESTINATARI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5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6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Service Learning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7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8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9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N.10 DOCENTI PER EDIZIONE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A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B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Debate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C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D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E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N.10 DOCENTI PER EDIZIONE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F">
                <w:pPr>
                  <w:jc w:val="left"/>
                  <w:rPr>
                    <w:rFonts w:ascii="Arial" w:cs="Arial" w:eastAsia="Arial" w:hAnsi="Arial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0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highlight w:val="white"/>
                    <w:rtl w:val="0"/>
                  </w:rPr>
                  <w:t xml:space="preserve">Corso Realtà aumentata e virtuale con Cospaces Edu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1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2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3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N.10 DOCENTI PER EDIZIONE</w:t>
                </w:r>
              </w:p>
              <w:p w:rsidR="00000000" w:rsidDel="00000000" w:rsidP="00000000" w:rsidRDefault="00000000" w:rsidRPr="00000000" w14:paraId="00000094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5">
                <w:pPr>
                  <w:jc w:val="left"/>
                  <w:rPr>
                    <w:rFonts w:ascii="Arial" w:cs="Arial" w:eastAsia="Arial" w:hAnsi="Arial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6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highlight w:val="white"/>
                    <w:rtl w:val="0"/>
                  </w:rPr>
                  <w:t xml:space="preserve">Corso su EdPuzzle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7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8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9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N.10 DOCENTI PER EDIZIONE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A">
                <w:pPr>
                  <w:jc w:val="left"/>
                  <w:rPr>
                    <w:rFonts w:ascii="Arial" w:cs="Arial" w:eastAsia="Arial" w:hAnsi="Arial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B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highlight w:val="white"/>
                    <w:rtl w:val="0"/>
                  </w:rPr>
                  <w:t xml:space="preserve">Making e Tinkering con Arduino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C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D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E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N.10 DOCENTI PER EDIZIONE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F">
                <w:pPr>
                  <w:jc w:val="left"/>
                  <w:rPr>
                    <w:rFonts w:ascii="Arial" w:cs="Arial" w:eastAsia="Arial" w:hAnsi="Arial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0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highlight w:val="white"/>
                    <w:rtl w:val="0"/>
                  </w:rPr>
                  <w:t xml:space="preserve">Uso stampante 3D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1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2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3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N.10 DOCENTI PER EDIZIONE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4">
                <w:pPr>
                  <w:jc w:val="left"/>
                  <w:rPr>
                    <w:rFonts w:ascii="Arial" w:cs="Arial" w:eastAsia="Arial" w:hAnsi="Arial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5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highlight w:val="white"/>
                    <w:rtl w:val="0"/>
                  </w:rPr>
                  <w:t xml:space="preserve">Uso laboratori mobili di fisica e scienze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6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7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8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N.10 DOCENTI PER EDIZIONE</w:t>
                </w:r>
              </w:p>
            </w:tc>
          </w:tr>
        </w:tbl>
      </w:sdtContent>
    </w:sdt>
    <w:p w:rsidR="00000000" w:rsidDel="00000000" w:rsidP="00000000" w:rsidRDefault="00000000" w:rsidRPr="00000000" w14:paraId="000000A9">
      <w:pPr>
        <w:widowControl w:val="1"/>
        <w:spacing w:after="240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Si allega alla presente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curriculum vitae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sottoscritto contenente una autodichiarazione di veridicità dei dati e delle informazioni contenute, ai sensi degli artt. 46 e 47 del D.P.R. 445/2000, [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highlight w:val="yellow"/>
          <w:rtl w:val="0"/>
        </w:rPr>
        <w:t xml:space="preserve">eventuale, ove il presente documento non sia sottoscritto digitalmente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]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nonché fotocopia del documento di identità in corso di validità.</w:t>
      </w:r>
    </w:p>
    <w:tbl>
      <w:tblPr>
        <w:tblStyle w:val="Table4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B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0AC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Firma del Partecipante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D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_______________, ______________</w:t>
            </w:r>
          </w:p>
        </w:tc>
        <w:tc>
          <w:tcPr/>
          <w:p w:rsidR="00000000" w:rsidDel="00000000" w:rsidP="00000000" w:rsidRDefault="00000000" w:rsidRPr="00000000" w14:paraId="000000AE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AF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134" w:top="1418" w:left="1134" w:right="1134" w:header="567" w:footer="85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  <w:font w:name="Calibri"/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28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10" name="Shape 10"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11" name="Shape 11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0244" y="73055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CnPr/>
                        <wps:spPr>
                          <a:xfrm>
                            <a:off x="116793" y="20334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cap="flat" cmpd="sng" w="25400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2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B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92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-431799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27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3889" y="193890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CnPr/>
                        <wps:spPr>
                          <a:xfrm>
                            <a:off x="110437" y="90291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cap="flat" cmpd="sng" w="25400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-431799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27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B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Verdana" w:cs="Verdana" w:eastAsia="Verdana" w:hAnsi="Verdan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A all’Avviso – Modello di domanda di partecipazione</w:t>
    </w:r>
  </w:p>
  <w:p w:rsidR="00000000" w:rsidDel="00000000" w:rsidP="00000000" w:rsidRDefault="00000000" w:rsidRPr="00000000" w14:paraId="000000B1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2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/>
    </w:pP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A all’Avviso – Modello di domanda di partecipazione</w:t>
    </w:r>
  </w:p>
  <w:p w:rsidR="00000000" w:rsidDel="00000000" w:rsidP="00000000" w:rsidRDefault="00000000" w:rsidRPr="00000000" w14:paraId="000000B4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/>
      <w:drawing>
        <wp:inline distB="0" distT="0" distL="0" distR="0">
          <wp:extent cx="886460" cy="886460"/>
          <wp:effectExtent b="0" l="0" r="0" t="0"/>
          <wp:docPr id="3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b="0" l="0" r="0" t="0"/>
          <wp:wrapSquare wrapText="bothSides" distB="0" distT="0" distL="114300" distR="114300"/>
          <wp:docPr id="29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B5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4"/>
        <w:szCs w:val="24"/>
      </w:rPr>
    </w:pPr>
    <w:bookmarkStart w:colFirst="0" w:colLast="0" w:name="_heading=h.2et92p0" w:id="3"/>
    <w:bookmarkEnd w:id="3"/>
    <w:r w:rsidDel="00000000" w:rsidR="00000000" w:rsidRPr="00000000">
      <w:rPr>
        <w:b w:val="1"/>
        <w:sz w:val="24"/>
        <w:szCs w:val="24"/>
        <w:rtl w:val="0"/>
      </w:rPr>
      <w:t xml:space="preserve">Ministero dell’Istruzione e del Merito</w:t>
    </w:r>
  </w:p>
  <w:p w:rsidR="00000000" w:rsidDel="00000000" w:rsidP="00000000" w:rsidRDefault="00000000" w:rsidRPr="00000000" w14:paraId="000000B6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4"/>
        <w:szCs w:val="24"/>
        <w:rtl w:val="0"/>
      </w:rPr>
      <w:t xml:space="preserve">Ufficio Scolastico Regionale: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[Regione]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7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[Nome scuola]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8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rPr>
        <w:sz w:val="24"/>
        <w:szCs w:val="24"/>
      </w:rPr>
    </w:pPr>
    <w:r w:rsidDel="00000000" w:rsidR="00000000" w:rsidRPr="00000000">
      <w:rPr>
        <w:sz w:val="24"/>
        <w:szCs w:val="24"/>
        <w:highlight w:val="yellow"/>
        <w:rtl w:val="0"/>
      </w:rPr>
      <w:t xml:space="preserve">[Cap]</w:t>
    </w:r>
    <w:r w:rsidDel="00000000" w:rsidR="00000000" w:rsidRPr="00000000">
      <w:rPr>
        <w:sz w:val="24"/>
        <w:szCs w:val="24"/>
        <w:rtl w:val="0"/>
      </w:rPr>
      <w:t xml:space="preserve"> [</w:t>
    </w:r>
    <w:r w:rsidDel="00000000" w:rsidR="00000000" w:rsidRPr="00000000">
      <w:rPr>
        <w:sz w:val="24"/>
        <w:szCs w:val="24"/>
        <w:highlight w:val="yellow"/>
        <w:rtl w:val="0"/>
      </w:rPr>
      <w:t xml:space="preserve">Città</w:t>
    </w:r>
    <w:r w:rsidDel="00000000" w:rsidR="00000000" w:rsidRPr="00000000">
      <w:rPr>
        <w:sz w:val="24"/>
        <w:szCs w:val="24"/>
        <w:rtl w:val="0"/>
      </w:rPr>
      <w:t xml:space="preserve">] [</w:t>
    </w:r>
    <w:r w:rsidDel="00000000" w:rsidR="00000000" w:rsidRPr="00000000">
      <w:rPr>
        <w:sz w:val="24"/>
        <w:szCs w:val="24"/>
        <w:highlight w:val="yellow"/>
        <w:rtl w:val="0"/>
      </w:rPr>
      <w:t xml:space="preserve">Provincia (sigla</w:t>
    </w:r>
    <w:r w:rsidDel="00000000" w:rsidR="00000000" w:rsidRPr="00000000">
      <w:rPr>
        <w:sz w:val="24"/>
        <w:szCs w:val="24"/>
        <w:rtl w:val="0"/>
      </w:rPr>
      <w:t xml:space="preserve">)] [</w:t>
    </w:r>
    <w:r w:rsidDel="00000000" w:rsidR="00000000" w:rsidRPr="00000000">
      <w:rPr>
        <w:sz w:val="24"/>
        <w:szCs w:val="24"/>
        <w:highlight w:val="yellow"/>
        <w:rtl w:val="0"/>
      </w:rPr>
      <w:t xml:space="preserve">Indirizzo scuola</w:t>
    </w:r>
    <w:r w:rsidDel="00000000" w:rsidR="00000000" w:rsidRPr="00000000">
      <w:rPr>
        <w:sz w:val="24"/>
        <w:szCs w:val="24"/>
        <w:rtl w:val="0"/>
      </w:rPr>
      <w:t xml:space="preserve">] C.F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fiscale</w:t>
    </w:r>
    <w:r w:rsidDel="00000000" w:rsidR="00000000" w:rsidRPr="00000000">
      <w:rPr>
        <w:sz w:val="24"/>
        <w:szCs w:val="24"/>
        <w:rtl w:val="0"/>
      </w:rPr>
      <w:t xml:space="preserve">] C.M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meccanografico</w:t>
    </w:r>
    <w:r w:rsidDel="00000000" w:rsidR="00000000" w:rsidRPr="00000000">
      <w:rPr>
        <w:sz w:val="24"/>
        <w:szCs w:val="24"/>
        <w:rtl w:val="0"/>
      </w:rPr>
      <w:t xml:space="preserve">]</w:t>
    </w:r>
  </w:p>
  <w:p w:rsidR="00000000" w:rsidDel="00000000" w:rsidP="00000000" w:rsidRDefault="00000000" w:rsidRPr="00000000" w14:paraId="000000B9">
    <w:pPr>
      <w:widowControl w:val="1"/>
      <w:tabs>
        <w:tab w:val="center" w:leader="none" w:pos="4819"/>
        <w:tab w:val="right" w:leader="none" w:pos="9638"/>
      </w:tabs>
      <w:spacing w:line="240" w:lineRule="auto"/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070" w:hanging="360"/>
      </w:pPr>
      <w:rPr>
        <w:rFonts w:ascii="Calibri" w:cs="Calibri" w:eastAsia="Calibri" w:hAnsi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lowerRoman"/>
      <w:lvlText w:val="%1."/>
      <w:lvlJc w:val="right"/>
      <w:pPr>
        <w:ind w:left="1058" w:hanging="360"/>
      </w:pPr>
      <w:rPr/>
    </w:lvl>
    <w:lvl w:ilvl="1">
      <w:start w:val="1"/>
      <w:numFmt w:val="lowerLetter"/>
      <w:lvlText w:val="%2."/>
      <w:lvlJc w:val="left"/>
      <w:pPr>
        <w:ind w:left="1778" w:hanging="360"/>
      </w:pPr>
      <w:rPr/>
    </w:lvl>
    <w:lvl w:ilvl="2">
      <w:start w:val="1"/>
      <w:numFmt w:val="lowerRoman"/>
      <w:lvlText w:val="%3."/>
      <w:lvlJc w:val="right"/>
      <w:pPr>
        <w:ind w:left="2498" w:hanging="180"/>
      </w:pPr>
      <w:rPr/>
    </w:lvl>
    <w:lvl w:ilvl="3">
      <w:start w:val="1"/>
      <w:numFmt w:val="decimal"/>
      <w:lvlText w:val="%4."/>
      <w:lvlJc w:val="left"/>
      <w:pPr>
        <w:ind w:left="3218" w:hanging="360"/>
      </w:pPr>
      <w:rPr/>
    </w:lvl>
    <w:lvl w:ilvl="4">
      <w:start w:val="1"/>
      <w:numFmt w:val="lowerLetter"/>
      <w:lvlText w:val="%5."/>
      <w:lvlJc w:val="left"/>
      <w:pPr>
        <w:ind w:left="3938" w:hanging="360"/>
      </w:pPr>
      <w:rPr/>
    </w:lvl>
    <w:lvl w:ilvl="5">
      <w:start w:val="1"/>
      <w:numFmt w:val="lowerRoman"/>
      <w:lvlText w:val="%6."/>
      <w:lvlJc w:val="right"/>
      <w:pPr>
        <w:ind w:left="4658" w:hanging="180"/>
      </w:pPr>
      <w:rPr/>
    </w:lvl>
    <w:lvl w:ilvl="6">
      <w:start w:val="1"/>
      <w:numFmt w:val="decimal"/>
      <w:lvlText w:val="%7."/>
      <w:lvlJc w:val="left"/>
      <w:pPr>
        <w:ind w:left="5378" w:hanging="360"/>
      </w:pPr>
      <w:rPr/>
    </w:lvl>
    <w:lvl w:ilvl="7">
      <w:start w:val="1"/>
      <w:numFmt w:val="lowerLetter"/>
      <w:lvlText w:val="%8."/>
      <w:lvlJc w:val="left"/>
      <w:pPr>
        <w:ind w:left="6098" w:hanging="360"/>
      </w:pPr>
      <w:rPr/>
    </w:lvl>
    <w:lvl w:ilvl="8">
      <w:start w:val="1"/>
      <w:numFmt w:val="lowerRoman"/>
      <w:lvlText w:val="%9."/>
      <w:lvlJc w:val="right"/>
      <w:pPr>
        <w:ind w:left="6818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" w:cs="Verdana" w:eastAsia="Verdana" w:hAnsi="Verdana"/>
      <w:b w:val="1"/>
      <w:color w:val="000000"/>
      <w:sz w:val="28"/>
      <w:szCs w:val="28"/>
    </w:rPr>
  </w:style>
  <w:style w:type="paragraph" w:styleId="Normale" w:default="1">
    <w:name w:val="Normal"/>
    <w:qFormat w:val="1"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 w:val="1"/>
    <w:pPr>
      <w:keepNext w:val="1"/>
      <w:jc w:val="center"/>
      <w:outlineLvl w:val="0"/>
    </w:pPr>
    <w:rPr>
      <w:rFonts w:ascii="Verdana" w:hAnsi="Verdana"/>
      <w:b w:val="1"/>
      <w:sz w:val="24"/>
    </w:rPr>
  </w:style>
  <w:style w:type="paragraph" w:styleId="Titolo2">
    <w:name w:val="heading 2"/>
    <w:basedOn w:val="Normale"/>
    <w:next w:val="Normale"/>
    <w:link w:val="Titolo2Carattere"/>
    <w:qFormat w:val="1"/>
    <w:pPr>
      <w:keepNext w:val="1"/>
      <w:outlineLvl w:val="1"/>
    </w:pPr>
    <w:rPr>
      <w:rFonts w:ascii="Verdana" w:hAnsi="Verdana"/>
      <w:b w:val="1"/>
      <w:sz w:val="24"/>
    </w:rPr>
  </w:style>
  <w:style w:type="paragraph" w:styleId="Titolo3">
    <w:name w:val="heading 3"/>
    <w:basedOn w:val="Normale"/>
    <w:next w:val="Normale"/>
    <w:link w:val="Titolo3Carattere"/>
    <w:qFormat w:val="1"/>
    <w:pPr>
      <w:keepNext w:val="1"/>
      <w:outlineLvl w:val="2"/>
    </w:pPr>
    <w:rPr>
      <w:rFonts w:ascii="Verdana" w:hAnsi="Verdana"/>
      <w:sz w:val="24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INPS052headufficio" w:customStyle="1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styleId="INPS052footer" w:customStyle="1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 w:val="1"/>
      <w:sz w:val="16"/>
    </w:rPr>
  </w:style>
  <w:style w:type="paragraph" w:styleId="INPS052headint" w:customStyle="1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styleId="INPS052headdonom" w:customStyle="1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 w:val="1"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 w:val="1"/>
      <w:sz w:val="24"/>
    </w:rPr>
  </w:style>
  <w:style w:type="paragraph" w:styleId="Paragrafoelenco">
    <w:name w:val="List Paragraph"/>
    <w:basedOn w:val="Normale"/>
    <w:uiPriority w:val="34"/>
    <w:qFormat w:val="1"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rsid w:val="00704F4D"/>
    <w:rPr>
      <w:rFonts w:ascii="Tahoma" w:cs="Tahoma" w:hAnsi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 w:val="1"/>
    <w:rsid w:val="00703B28"/>
    <w:pPr>
      <w:widowControl w:val="1"/>
      <w:adjustRightInd w:val="1"/>
      <w:spacing w:line="240" w:lineRule="auto"/>
      <w:jc w:val="center"/>
      <w:textAlignment w:val="auto"/>
    </w:pPr>
    <w:rPr>
      <w:rFonts w:ascii="Verdana-Bold" w:hAnsi="Verdana-Bold"/>
      <w:b w:val="1"/>
      <w:color w:val="000000"/>
      <w:sz w:val="28"/>
    </w:rPr>
  </w:style>
  <w:style w:type="character" w:styleId="TitoloCarattere" w:customStyle="1">
    <w:name w:val="Titolo Carattere"/>
    <w:basedOn w:val="Carpredefinitoparagrafo"/>
    <w:link w:val="Titolo"/>
    <w:uiPriority w:val="99"/>
    <w:rsid w:val="00703B28"/>
    <w:rPr>
      <w:rFonts w:ascii="Verdana-Bold" w:hAnsi="Verdana-Bold"/>
      <w:b w:val="1"/>
      <w:color w:val="000000"/>
      <w:sz w:val="28"/>
    </w:rPr>
  </w:style>
  <w:style w:type="paragraph" w:styleId="WW-Testonormale" w:customStyle="1">
    <w:name w:val="WW-Testo normale"/>
    <w:basedOn w:val="Normale"/>
    <w:rsid w:val="00703B28"/>
    <w:pPr>
      <w:widowControl w:val="1"/>
      <w:suppressAutoHyphens w:val="1"/>
      <w:adjustRightInd w:val="1"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styleId="Default" w:customStyle="1">
    <w:name w:val="Default"/>
    <w:uiPriority w:val="99"/>
    <w:rsid w:val="00CC3F48"/>
    <w:pPr>
      <w:autoSpaceDE w:val="0"/>
      <w:autoSpaceDN w:val="0"/>
      <w:adjustRightInd w:val="0"/>
    </w:pPr>
    <w:rPr>
      <w:rFonts w:ascii="Calibri" w:cs="Calibri" w:hAnsi="Calibri"/>
      <w:color w:val="000000"/>
      <w:sz w:val="24"/>
      <w:szCs w:val="24"/>
    </w:r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styleId="Titolo1Carattere" w:customStyle="1">
    <w:name w:val="Titolo 1 Carattere"/>
    <w:basedOn w:val="Carpredefinitoparagrafo"/>
    <w:link w:val="Titolo1"/>
    <w:rsid w:val="00F1078D"/>
    <w:rPr>
      <w:rFonts w:ascii="Verdana" w:hAnsi="Verdana"/>
      <w:b w:val="1"/>
      <w:sz w:val="24"/>
    </w:rPr>
  </w:style>
  <w:style w:type="character" w:styleId="Titolo2Carattere" w:customStyle="1">
    <w:name w:val="Titolo 2 Carattere"/>
    <w:basedOn w:val="Carpredefinitoparagrafo"/>
    <w:link w:val="Titolo2"/>
    <w:rsid w:val="00F1078D"/>
    <w:rPr>
      <w:rFonts w:ascii="Verdana" w:hAnsi="Verdana"/>
      <w:b w:val="1"/>
      <w:sz w:val="24"/>
    </w:rPr>
  </w:style>
  <w:style w:type="character" w:styleId="Titolo3Carattere" w:customStyle="1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styleId="CorpotestoCarattere" w:customStyle="1">
    <w:name w:val="Corpo testo Carattere"/>
    <w:basedOn w:val="Carpredefinitoparagrafo"/>
    <w:link w:val="Corpotesto"/>
    <w:rsid w:val="00F1078D"/>
    <w:rPr>
      <w:rFonts w:ascii="Verdana" w:hAnsi="Verdana"/>
      <w:b w:val="1"/>
      <w:sz w:val="24"/>
    </w:rPr>
  </w:style>
  <w:style w:type="character" w:styleId="Corpodeltesto2Carattere" w:customStyle="1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styleId="Corpodeltesto3Carattere" w:customStyle="1">
    <w:name w:val="Corpo del testo 3 Carattere"/>
    <w:basedOn w:val="Carpredefinitoparagrafo"/>
    <w:link w:val="Corpodeltesto3"/>
    <w:rsid w:val="00F1078D"/>
    <w:rPr>
      <w:rFonts w:ascii="Verdana" w:hAnsi="Verdana"/>
      <w:b w:val="1"/>
      <w:sz w:val="24"/>
    </w:rPr>
  </w:style>
  <w:style w:type="paragraph" w:styleId="sche3" w:customStyle="1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styleId="sche23" w:customStyle="1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styleId="Corpodeltesto21" w:customStyle="1">
    <w:name w:val="Corpo del testo 21"/>
    <w:basedOn w:val="Normale"/>
    <w:rsid w:val="007A3307"/>
    <w:pPr>
      <w:widowControl w:val="1"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styleId="sche4" w:customStyle="1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 w:val="1"/>
    <w:rsid w:val="007A3307"/>
    <w:rPr>
      <w:color w:val="0000ff"/>
      <w:u w:val="single"/>
    </w:rPr>
  </w:style>
  <w:style w:type="paragraph" w:styleId="Paragrafoelenco1" w:customStyle="1">
    <w:name w:val="Paragrafo elenco1"/>
    <w:basedOn w:val="Normale"/>
    <w:uiPriority w:val="99"/>
    <w:qFormat w:val="1"/>
    <w:rsid w:val="00C26B49"/>
    <w:pPr>
      <w:widowControl w:val="1"/>
      <w:adjustRightInd w:val="1"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Rimandocommento">
    <w:name w:val="annotation reference"/>
    <w:basedOn w:val="Carpredefinitoparagrafo"/>
    <w:semiHidden w:val="1"/>
    <w:unhideWhenUsed w:val="1"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 w:val="1"/>
    <w:rsid w:val="00273E4E"/>
    <w:pPr>
      <w:spacing w:line="240" w:lineRule="auto"/>
    </w:pPr>
  </w:style>
  <w:style w:type="character" w:styleId="TestocommentoCarattere" w:customStyle="1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 w:val="1"/>
    <w:unhideWhenUsed w:val="1"/>
    <w:rsid w:val="00273E4E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semiHidden w:val="1"/>
    <w:rsid w:val="00273E4E"/>
    <w:rPr>
      <w:b w:val="1"/>
      <w:bCs w:val="1"/>
    </w:rPr>
  </w:style>
  <w:style w:type="character" w:styleId="NumeroelencoCarattere" w:customStyle="1">
    <w:name w:val="Numero elenco Carattere"/>
    <w:link w:val="Numeroelenco"/>
    <w:locked w:val="1"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 w:val="1"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styleId="Numerazioneperbuste" w:customStyle="1">
    <w:name w:val="Numerazione per buste"/>
    <w:basedOn w:val="Normale"/>
    <w:rsid w:val="00F54A04"/>
    <w:pPr>
      <w:widowControl w:val="1"/>
      <w:numPr>
        <w:numId w:val="2"/>
      </w:numPr>
      <w:adjustRightInd w:val="1"/>
      <w:spacing w:after="120" w:before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 w:val="1"/>
    <w:unhideWhenUsed w:val="1"/>
    <w:rsid w:val="00BB1530"/>
    <w:pPr>
      <w:spacing w:line="240" w:lineRule="auto"/>
    </w:pPr>
  </w:style>
  <w:style w:type="character" w:styleId="TestonotaapidipaginaCarattere" w:customStyle="1">
    <w:name w:val="Testo nota a piè di pagina Carattere"/>
    <w:basedOn w:val="Carpredefinitoparagrafo"/>
    <w:link w:val="Testonotaapidipagina"/>
    <w:semiHidden w:val="1"/>
    <w:rsid w:val="00BB1530"/>
  </w:style>
  <w:style w:type="character" w:styleId="Rimandonotaapidipagina">
    <w:name w:val="footnote reference"/>
    <w:basedOn w:val="Carpredefinitoparagrafo"/>
    <w:semiHidden w:val="1"/>
    <w:unhideWhenUsed w:val="1"/>
    <w:rsid w:val="00BB1530"/>
    <w:rPr>
      <w:vertAlign w:val="superscript"/>
    </w:rPr>
  </w:style>
  <w:style w:type="paragraph" w:styleId="Comma" w:customStyle="1">
    <w:name w:val="Comma"/>
    <w:basedOn w:val="Paragrafoelenco"/>
    <w:link w:val="CommaCarattere"/>
    <w:qFormat w:val="1"/>
    <w:rsid w:val="00F451F2"/>
    <w:pPr>
      <w:widowControl w:val="1"/>
      <w:numPr>
        <w:numId w:val="23"/>
      </w:numPr>
      <w:adjustRightInd w:val="1"/>
      <w:spacing w:after="240" w:line="240" w:lineRule="auto"/>
      <w:contextualSpacing w:val="1"/>
      <w:textAlignment w:val="auto"/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CommaCarattere" w:customStyle="1">
    <w:name w:val="Comma Carattere"/>
    <w:basedOn w:val="Carpredefinitoparagrafo"/>
    <w:link w:val="Comma"/>
    <w:rsid w:val="00F451F2"/>
    <w:rPr>
      <w:rFonts w:asciiTheme="minorHAnsi" w:cstheme="minorBidi" w:eastAsiaTheme="minorHAnsi" w:hAnsiTheme="minorHAns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 w:val="1"/>
    <w:rsid w:val="00116370"/>
    <w:pPr>
      <w:widowControl w:val="1"/>
      <w:adjustRightInd w:val="1"/>
      <w:spacing w:line="360" w:lineRule="auto"/>
      <w:jc w:val="left"/>
      <w:textAlignment w:val="auto"/>
    </w:pPr>
    <w:rPr>
      <w:rFonts w:ascii="Courier New" w:hAnsi="Courier New"/>
    </w:rPr>
  </w:style>
  <w:style w:type="character" w:styleId="TestonormaleCarattere" w:customStyle="1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 w:val="1"/>
    <w:uiPriority w:val="99"/>
    <w:semiHidden w:val="1"/>
    <w:rsid w:val="0026173D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5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hTVE00Ga5ZRXj7T3+bsrnEIitw==">CgMxLjAaHwoBMBIaChgICVIUChJ0YWJsZS5seTM4ajRsa25yOHcaHwoBMRIaChgICVIUChJ0YWJsZS50MWtkeXdjdnhsbWsyCGguZ2pkZ3hzMgloLjMwajB6bGwyCWguMWZvYjl0ZTIJaC4yZXQ5MnAwOAByITFQZDIwYUZJeENVWFZJcTNlbS1CeGFWTnVYV01qb1R5bg==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2023-12-05T14:27:00Z</dcterms:created>
</cp:coreProperties>
</file>