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513"/>
          <w:tab w:val="right" w:leader="none" w:pos="9026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01600" distT="0" distL="0" distR="0" hidden="0" layoutInCell="1" locked="0" relativeHeight="0" simplePos="0">
            <wp:simplePos x="0" y="0"/>
            <wp:positionH relativeFrom="column">
              <wp:posOffset>1371600</wp:posOffset>
            </wp:positionH>
            <wp:positionV relativeFrom="paragraph">
              <wp:posOffset>50638</wp:posOffset>
            </wp:positionV>
            <wp:extent cx="2776538" cy="1104900"/>
            <wp:effectExtent b="0" l="0" r="0" t="0"/>
            <wp:wrapSquare wrapText="bothSides" distB="101600" distT="0" distL="0" distR="0"/>
            <wp:docPr id="3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776538" cy="11049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Allegato B  - Tabella di valutazione dei titoli - studenti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30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333333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870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150"/>
        <w:gridCol w:w="3300"/>
        <w:gridCol w:w="1710"/>
        <w:gridCol w:w="1710"/>
        <w:tblGridChange w:id="0">
          <w:tblGrid>
            <w:gridCol w:w="3150"/>
            <w:gridCol w:w="3300"/>
            <w:gridCol w:w="1710"/>
            <w:gridCol w:w="1710"/>
          </w:tblGrid>
        </w:tblGridChange>
      </w:tblGrid>
      <w:tr>
        <w:trPr>
          <w:cantSplit w:val="0"/>
          <w:trHeight w:val="240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33333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333333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PUNTEGGI CRITERI SELEZIONE ALUNNI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333333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333333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CRITERI</w:t>
            </w:r>
          </w:p>
        </w:tc>
        <w:tc>
          <w:tcPr/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33333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PUNTI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333333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333333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PUNTEGGI ASSEGNATI DAL CANDIDATO </w:t>
            </w:r>
          </w:p>
        </w:tc>
        <w:tc>
          <w:tcPr/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333333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333333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PUNTEGGI ASSEGNATI DALLA COMMISSIONE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76" w:lineRule="auto"/>
              <w:ind w:left="0" w:right="192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33333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333333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Personal Statement in inglese </w:t>
            </w:r>
          </w:p>
        </w:tc>
        <w:tc>
          <w:tcPr/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33333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333333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da 1 a  6 punti</w:t>
            </w:r>
          </w:p>
        </w:tc>
        <w:tc>
          <w:tcPr/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33333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33333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333333"/>
                <w:sz w:val="24"/>
                <w:szCs w:val="24"/>
                <w:highlight w:val="cyan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333333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Merito scolastico complessivo desumibile dalla media dei voti dello scrutinio dell’anno precedente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111111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111111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Voto 7/10 = 3 punti </w:t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111111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111111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Voto 8/10 = 5 punti</w:t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111111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111111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Voto 9/10 = 6 punti </w:t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111111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111111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Voto 10/10 = 7 punti</w:t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111111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33333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33333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33333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333333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Votazione riportata nella lingua Inglese dell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’anno scolastico precedente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111111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111111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Voto 7/10 = 3 punti </w:t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111111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111111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Voto 8/10 = 4 punti</w:t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111111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111111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Voto 9/10 = 6 punti </w:t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111111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111111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Voto 10/10 = 8 punti</w:t>
            </w:r>
          </w:p>
        </w:tc>
        <w:tc>
          <w:tcPr/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33333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33333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54" w:hRule="atLeast"/>
          <w:tblHeader w:val="0"/>
        </w:trPr>
        <w:tc>
          <w:tcPr/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33333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333333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Competenza linguistica (Certificazioni QCER)</w:t>
            </w:r>
          </w:p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333333"/>
                <w:sz w:val="24"/>
                <w:szCs w:val="24"/>
                <w:highlight w:val="green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33333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2"/>
              <w:tblW w:w="3345.0" w:type="dxa"/>
              <w:jc w:val="center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400"/>
            </w:tblPr>
            <w:tblGrid>
              <w:gridCol w:w="1395"/>
              <w:gridCol w:w="1950"/>
              <w:tblGridChange w:id="0">
                <w:tblGrid>
                  <w:gridCol w:w="1395"/>
                  <w:gridCol w:w="1950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2B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300" w:before="0" w:line="276" w:lineRule="auto"/>
                    <w:ind w:left="0" w:right="0" w:firstLine="0"/>
                    <w:jc w:val="both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333333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333333"/>
                      <w:sz w:val="24"/>
                      <w:szCs w:val="24"/>
                      <w:u w:val="none"/>
                      <w:shd w:fill="auto" w:val="clear"/>
                      <w:vertAlign w:val="baseline"/>
                      <w:rtl w:val="0"/>
                    </w:rPr>
                    <w:t xml:space="preserve">A1</w:t>
                  </w:r>
                </w:p>
              </w:tc>
              <w:tc>
                <w:tcPr/>
                <w:p w:rsidR="00000000" w:rsidDel="00000000" w:rsidP="00000000" w:rsidRDefault="00000000" w:rsidRPr="00000000" w14:paraId="0000002C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300" w:before="0" w:line="276" w:lineRule="auto"/>
                    <w:ind w:left="0" w:right="0" w:firstLine="0"/>
                    <w:jc w:val="both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333333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333333"/>
                      <w:sz w:val="24"/>
                      <w:szCs w:val="24"/>
                      <w:u w:val="none"/>
                      <w:shd w:fill="auto" w:val="clear"/>
                      <w:vertAlign w:val="baseline"/>
                      <w:rtl w:val="0"/>
                    </w:rPr>
                    <w:t xml:space="preserve">1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2D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300" w:before="0" w:line="276" w:lineRule="auto"/>
                    <w:ind w:left="0" w:right="0" w:firstLine="0"/>
                    <w:jc w:val="both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333333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333333"/>
                      <w:sz w:val="24"/>
                      <w:szCs w:val="24"/>
                      <w:u w:val="none"/>
                      <w:shd w:fill="auto" w:val="clear"/>
                      <w:vertAlign w:val="baseline"/>
                      <w:rtl w:val="0"/>
                    </w:rPr>
                    <w:t xml:space="preserve">A2</w:t>
                  </w:r>
                </w:p>
              </w:tc>
              <w:tc>
                <w:tcPr/>
                <w:p w:rsidR="00000000" w:rsidDel="00000000" w:rsidP="00000000" w:rsidRDefault="00000000" w:rsidRPr="00000000" w14:paraId="0000002E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300" w:before="0" w:line="276" w:lineRule="auto"/>
                    <w:ind w:left="0" w:right="0" w:firstLine="0"/>
                    <w:jc w:val="both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333333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333333"/>
                      <w:sz w:val="24"/>
                      <w:szCs w:val="24"/>
                      <w:u w:val="none"/>
                      <w:shd w:fill="auto" w:val="clear"/>
                      <w:vertAlign w:val="baseline"/>
                      <w:rtl w:val="0"/>
                    </w:rPr>
                    <w:t xml:space="preserve">2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2F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300" w:before="0" w:line="276" w:lineRule="auto"/>
                    <w:ind w:left="0" w:right="0" w:firstLine="0"/>
                    <w:jc w:val="both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333333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333333"/>
                      <w:sz w:val="24"/>
                      <w:szCs w:val="24"/>
                      <w:u w:val="none"/>
                      <w:shd w:fill="auto" w:val="clear"/>
                      <w:vertAlign w:val="baseline"/>
                      <w:rtl w:val="0"/>
                    </w:rPr>
                    <w:t xml:space="preserve">B1</w:t>
                  </w:r>
                </w:p>
              </w:tc>
              <w:tc>
                <w:tcPr/>
                <w:p w:rsidR="00000000" w:rsidDel="00000000" w:rsidP="00000000" w:rsidRDefault="00000000" w:rsidRPr="00000000" w14:paraId="00000030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300" w:before="0" w:line="276" w:lineRule="auto"/>
                    <w:ind w:left="0" w:right="0" w:firstLine="0"/>
                    <w:jc w:val="both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333333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333333"/>
                      <w:sz w:val="24"/>
                      <w:szCs w:val="24"/>
                      <w:u w:val="none"/>
                      <w:shd w:fill="auto" w:val="clear"/>
                      <w:vertAlign w:val="baseline"/>
                      <w:rtl w:val="0"/>
                    </w:rPr>
                    <w:t xml:space="preserve">5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31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300" w:before="0" w:line="276" w:lineRule="auto"/>
                    <w:ind w:left="0" w:right="0" w:firstLine="0"/>
                    <w:jc w:val="both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333333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333333"/>
                      <w:sz w:val="24"/>
                      <w:szCs w:val="24"/>
                      <w:u w:val="none"/>
                      <w:shd w:fill="auto" w:val="clear"/>
                      <w:vertAlign w:val="baseline"/>
                      <w:rtl w:val="0"/>
                    </w:rPr>
                    <w:t xml:space="preserve">B2</w:t>
                  </w:r>
                </w:p>
              </w:tc>
              <w:tc>
                <w:tcPr/>
                <w:p w:rsidR="00000000" w:rsidDel="00000000" w:rsidP="00000000" w:rsidRDefault="00000000" w:rsidRPr="00000000" w14:paraId="00000032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300" w:before="0" w:line="276" w:lineRule="auto"/>
                    <w:ind w:left="0" w:right="0" w:firstLine="0"/>
                    <w:jc w:val="both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333333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333333"/>
                      <w:sz w:val="24"/>
                      <w:szCs w:val="24"/>
                      <w:u w:val="none"/>
                      <w:shd w:fill="auto" w:val="clear"/>
                      <w:vertAlign w:val="baseline"/>
                      <w:rtl w:val="0"/>
                    </w:rPr>
                    <w:t xml:space="preserve">10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33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300" w:before="0" w:line="276" w:lineRule="auto"/>
                    <w:ind w:left="0" w:right="0" w:firstLine="0"/>
                    <w:jc w:val="both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333333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333333"/>
                      <w:sz w:val="24"/>
                      <w:szCs w:val="24"/>
                      <w:u w:val="none"/>
                      <w:shd w:fill="auto" w:val="clear"/>
                      <w:vertAlign w:val="baseline"/>
                      <w:rtl w:val="0"/>
                    </w:rPr>
                    <w:t xml:space="preserve">C1</w:t>
                  </w:r>
                </w:p>
              </w:tc>
              <w:tc>
                <w:tcPr/>
                <w:p w:rsidR="00000000" w:rsidDel="00000000" w:rsidP="00000000" w:rsidRDefault="00000000" w:rsidRPr="00000000" w14:paraId="00000034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300" w:before="0" w:line="276" w:lineRule="auto"/>
                    <w:ind w:left="0" w:right="0" w:firstLine="0"/>
                    <w:jc w:val="both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333333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333333"/>
                      <w:sz w:val="24"/>
                      <w:szCs w:val="24"/>
                      <w:u w:val="none"/>
                      <w:shd w:fill="auto" w:val="clear"/>
                      <w:vertAlign w:val="baseline"/>
                      <w:rtl w:val="0"/>
                    </w:rPr>
                    <w:t xml:space="preserve">12</w:t>
                  </w:r>
                </w:p>
              </w:tc>
            </w:tr>
          </w:tbl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33333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33333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33333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79" w:hRule="atLeast"/>
          <w:tblHeader w:val="0"/>
        </w:trPr>
        <w:tc>
          <w:tcPr/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76" w:lineRule="auto"/>
              <w:ind w:left="0" w:right="192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33333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333333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Competenze Tecnologico – Informatiche partecipazione a corsi</w:t>
            </w:r>
          </w:p>
        </w:tc>
        <w:tc>
          <w:tcPr/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33333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333333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max 2 ( 0,50 a corso)</w:t>
            </w:r>
          </w:p>
        </w:tc>
        <w:tc>
          <w:tcPr/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33333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33333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76" w:lineRule="auto"/>
              <w:ind w:left="0" w:right="192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33333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333333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Certificazione ECDL</w:t>
            </w:r>
          </w:p>
        </w:tc>
        <w:tc>
          <w:tcPr/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33333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333333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Livello Base 3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33333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33333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33333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33333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333333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Livello Avanzato 5 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33333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33333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33333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333333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Colloquio volto all’accertamento  della motivazione  e delle conoscenze linguistiche</w:t>
            </w:r>
          </w:p>
        </w:tc>
        <w:tc>
          <w:tcPr/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111111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111111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                  Da 5 a  10 punti </w:t>
            </w:r>
          </w:p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111111"/>
                <w:sz w:val="22"/>
                <w:szCs w:val="22"/>
                <w:highlight w:val="green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33333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33333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33333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333333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                                                                                    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333333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TOTALE          50</w:t>
            </w:r>
          </w:p>
        </w:tc>
      </w:tr>
    </w:tbl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30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</w:tabs>
        <w:spacing w:after="120" w:before="12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628.0" w:type="dxa"/>
        <w:jc w:val="left"/>
        <w:tblInd w:w="-108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4814"/>
        <w:gridCol w:w="4814"/>
        <w:tblGridChange w:id="0">
          <w:tblGrid>
            <w:gridCol w:w="4814"/>
            <w:gridCol w:w="4814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Luogo e data</w:t>
            </w:r>
          </w:p>
        </w:tc>
        <w:tc>
          <w:tcPr/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Firma del Partecipante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_______________, ______________</w:t>
            </w:r>
          </w:p>
        </w:tc>
        <w:tc>
          <w:tcPr/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____________________________</w:t>
            </w:r>
          </w:p>
        </w:tc>
      </w:tr>
    </w:tbl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30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30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30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footerReference r:id="rId8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0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40"/>
      <w:szCs w:val="40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36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32"/>
      <w:szCs w:val="32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2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434343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666666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4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666666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40" w:line="276" w:lineRule="auto"/>
      <w:ind w:left="0" w:right="0" w:firstLine="0"/>
      <w:jc w:val="left"/>
    </w:pPr>
    <w:rPr>
      <w:rFonts w:ascii="Arial" w:cs="Arial" w:eastAsia="Arial" w:hAnsi="Arial"/>
      <w:b w:val="0"/>
      <w:i w:val="1"/>
      <w:smallCaps w:val="0"/>
      <w:strike w:val="0"/>
      <w:color w:val="666666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52"/>
      <w:szCs w:val="52"/>
      <w:u w:val="none"/>
      <w:shd w:fill="auto" w:val="clear"/>
      <w:vertAlign w:val="baseline"/>
    </w:rPr>
  </w:style>
  <w:style w:type="paragraph" w:styleId="Normale" w:default="1">
    <w:name w:val="Normal"/>
    <w:qFormat w:val="1"/>
  </w:style>
  <w:style w:type="paragraph" w:styleId="Titolo1">
    <w:name w:val="heading 1"/>
    <w:basedOn w:val="normal"/>
    <w:next w:val="normal"/>
    <w:rsid w:val="00547B90"/>
    <w:pPr>
      <w:keepNext w:val="1"/>
      <w:keepLines w:val="1"/>
      <w:spacing w:after="120" w:before="400"/>
      <w:outlineLvl w:val="0"/>
    </w:pPr>
    <w:rPr>
      <w:sz w:val="40"/>
      <w:szCs w:val="40"/>
    </w:rPr>
  </w:style>
  <w:style w:type="paragraph" w:styleId="Titolo2">
    <w:name w:val="heading 2"/>
    <w:basedOn w:val="normal"/>
    <w:next w:val="normal"/>
    <w:rsid w:val="00547B90"/>
    <w:pPr>
      <w:keepNext w:val="1"/>
      <w:keepLines w:val="1"/>
      <w:spacing w:after="120" w:before="360"/>
      <w:outlineLvl w:val="1"/>
    </w:pPr>
    <w:rPr>
      <w:sz w:val="32"/>
      <w:szCs w:val="32"/>
    </w:rPr>
  </w:style>
  <w:style w:type="paragraph" w:styleId="Titolo3">
    <w:name w:val="heading 3"/>
    <w:basedOn w:val="normal"/>
    <w:next w:val="normal"/>
    <w:rsid w:val="00547B90"/>
    <w:pPr>
      <w:keepNext w:val="1"/>
      <w:keepLines w:val="1"/>
      <w:spacing w:after="80" w:before="32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"/>
    <w:next w:val="normal"/>
    <w:rsid w:val="00547B90"/>
    <w:pPr>
      <w:keepNext w:val="1"/>
      <w:keepLines w:val="1"/>
      <w:spacing w:after="80" w:before="2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"/>
    <w:next w:val="normal"/>
    <w:rsid w:val="00547B90"/>
    <w:pPr>
      <w:keepNext w:val="1"/>
      <w:keepLines w:val="1"/>
      <w:spacing w:after="80" w:before="240"/>
      <w:outlineLvl w:val="4"/>
    </w:pPr>
    <w:rPr>
      <w:color w:val="666666"/>
    </w:rPr>
  </w:style>
  <w:style w:type="paragraph" w:styleId="Titolo6">
    <w:name w:val="heading 6"/>
    <w:basedOn w:val="normal"/>
    <w:next w:val="normal"/>
    <w:rsid w:val="00547B90"/>
    <w:pPr>
      <w:keepNext w:val="1"/>
      <w:keepLines w:val="1"/>
      <w:spacing w:after="80" w:before="240"/>
      <w:outlineLvl w:val="5"/>
    </w:pPr>
    <w:rPr>
      <w:i w:val="1"/>
      <w:color w:val="666666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qFormat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normal" w:customStyle="1">
    <w:name w:val="normal"/>
    <w:rsid w:val="00547B90"/>
  </w:style>
  <w:style w:type="table" w:styleId="TableNormal" w:customStyle="1">
    <w:name w:val="Table Normal"/>
    <w:rsid w:val="00547B90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itolo">
    <w:name w:val="Title"/>
    <w:basedOn w:val="normal"/>
    <w:next w:val="normal"/>
    <w:rsid w:val="00547B90"/>
    <w:pPr>
      <w:keepNext w:val="1"/>
      <w:keepLines w:val="1"/>
      <w:spacing w:after="60"/>
    </w:pPr>
    <w:rPr>
      <w:sz w:val="52"/>
      <w:szCs w:val="52"/>
    </w:rPr>
  </w:style>
  <w:style w:type="paragraph" w:styleId="Sottotitolo">
    <w:name w:val="Subtitle"/>
    <w:basedOn w:val="normal"/>
    <w:next w:val="normal"/>
    <w:rsid w:val="00547B90"/>
    <w:pPr>
      <w:keepNext w:val="1"/>
      <w:keepLines w:val="1"/>
      <w:spacing w:after="320"/>
    </w:pPr>
    <w:rPr>
      <w:color w:val="666666"/>
      <w:sz w:val="30"/>
      <w:szCs w:val="30"/>
    </w:rPr>
  </w:style>
  <w:style w:type="table" w:styleId="a" w:customStyle="1">
    <w:basedOn w:val="TableNormal"/>
    <w:rsid w:val="00547B90"/>
    <w:pPr>
      <w:spacing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0" w:customStyle="1">
    <w:basedOn w:val="TableNormal"/>
    <w:rsid w:val="00547B90"/>
    <w:pPr>
      <w:spacing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1" w:customStyle="1">
    <w:basedOn w:val="TableNormal"/>
    <w:rsid w:val="00547B90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7F1E00"/>
    <w:pPr>
      <w:spacing w:line="240" w:lineRule="auto"/>
    </w:pPr>
    <w:rPr>
      <w:rFonts w:ascii="Tahoma" w:cs="Tahoma" w:hAnsi="Tahoma"/>
      <w:sz w:val="16"/>
      <w:szCs w:val="16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rsid w:val="007F1E00"/>
    <w:rPr>
      <w:rFonts w:ascii="Tahoma" w:cs="Tahoma" w:hAnsi="Tahoma"/>
      <w:sz w:val="16"/>
      <w:szCs w:val="16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20" w:before="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666666"/>
      <w:sz w:val="30"/>
      <w:szCs w:val="30"/>
      <w:u w:val="none"/>
      <w:shd w:fill="auto" w:val="clear"/>
      <w:vertAlign w:val="baseline"/>
    </w:rPr>
  </w:style>
  <w:style w:type="table" w:styleId="Table1">
    <w:basedOn w:val="TableNormal"/>
    <w:pPr>
      <w:spacing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WOfXDJpKzLralBnUxNGdTrACO6A==">CgMxLjA4AHIhMURlZ1ZkVm5rbWVpemN5S081WjVBQUs0bXFybm5tS0Qw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2024-03-12T17:50:00Z</dcterms:created>
  <dc:creator>Commissione02</dc:creator>
</cp:coreProperties>
</file>