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69790DB5" w:rsidR="008A14E0" w:rsidRPr="008A14E0" w:rsidRDefault="008A14E0" w:rsidP="003E4A0F">
      <w:pPr>
        <w:ind w:right="123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</w:t>
      </w:r>
      <w:r w:rsidR="008469EB" w:rsidRPr="008469EB">
        <w:rPr>
          <w:rFonts w:eastAsia="Times New Roman"/>
          <w:b/>
          <w:bCs/>
          <w:sz w:val="24"/>
          <w:szCs w:val="24"/>
        </w:rPr>
        <w:t>alle ore 9:</w:t>
      </w:r>
      <w:r w:rsidR="001625C9">
        <w:rPr>
          <w:rFonts w:eastAsia="Times New Roman"/>
          <w:b/>
          <w:bCs/>
          <w:sz w:val="24"/>
          <w:szCs w:val="24"/>
        </w:rPr>
        <w:t>0</w:t>
      </w:r>
      <w:r w:rsidR="003E4A0F">
        <w:rPr>
          <w:rFonts w:eastAsia="Times New Roman"/>
          <w:b/>
          <w:bCs/>
          <w:sz w:val="24"/>
          <w:szCs w:val="24"/>
        </w:rPr>
        <w:t>0</w:t>
      </w:r>
      <w:r w:rsidR="001625C9">
        <w:rPr>
          <w:rFonts w:eastAsia="Times New Roman"/>
          <w:b/>
          <w:bCs/>
          <w:sz w:val="24"/>
          <w:szCs w:val="24"/>
        </w:rPr>
        <w:t>/alle ore 12:00</w:t>
      </w:r>
      <w:r w:rsidR="008469EB">
        <w:rPr>
          <w:rFonts w:eastAsia="Times New Roman"/>
          <w:sz w:val="24"/>
          <w:szCs w:val="24"/>
        </w:rPr>
        <w:t xml:space="preserve"> </w:t>
      </w:r>
      <w:r w:rsidRPr="008A14E0">
        <w:rPr>
          <w:rFonts w:eastAsia="Times New Roman"/>
          <w:sz w:val="24"/>
          <w:szCs w:val="24"/>
        </w:rPr>
        <w:t xml:space="preserve">presso </w:t>
      </w:r>
      <w:r w:rsidR="001625C9">
        <w:rPr>
          <w:rFonts w:eastAsia="Times New Roman"/>
          <w:sz w:val="24"/>
          <w:szCs w:val="24"/>
        </w:rPr>
        <w:t>il teatro Naselli in Piazza San Biagio</w:t>
      </w:r>
      <w:r w:rsidR="008469EB">
        <w:rPr>
          <w:rFonts w:eastAsia="Times New Roman"/>
          <w:sz w:val="24"/>
          <w:szCs w:val="24"/>
        </w:rPr>
        <w:t xml:space="preserve"> </w:t>
      </w:r>
      <w:r w:rsidR="001625C9">
        <w:rPr>
          <w:rFonts w:eastAsia="Times New Roman"/>
          <w:b/>
          <w:sz w:val="24"/>
          <w:szCs w:val="24"/>
        </w:rPr>
        <w:t>lu</w:t>
      </w:r>
      <w:r w:rsidR="003E4A0F">
        <w:rPr>
          <w:rFonts w:eastAsia="Times New Roman"/>
          <w:b/>
          <w:sz w:val="24"/>
          <w:szCs w:val="24"/>
        </w:rPr>
        <w:t>ne</w:t>
      </w:r>
      <w:r w:rsidRPr="008A14E0">
        <w:rPr>
          <w:rFonts w:eastAsia="Times New Roman"/>
          <w:b/>
          <w:sz w:val="24"/>
          <w:szCs w:val="24"/>
        </w:rPr>
        <w:t xml:space="preserve">dì </w:t>
      </w:r>
      <w:r w:rsidR="003E4A0F">
        <w:rPr>
          <w:rFonts w:eastAsia="Times New Roman"/>
          <w:b/>
          <w:sz w:val="24"/>
          <w:szCs w:val="24"/>
        </w:rPr>
        <w:t>2</w:t>
      </w:r>
      <w:r w:rsidRPr="008A14E0">
        <w:rPr>
          <w:rFonts w:eastAsia="Times New Roman"/>
          <w:b/>
          <w:sz w:val="24"/>
          <w:szCs w:val="24"/>
        </w:rPr>
        <w:t xml:space="preserve"> </w:t>
      </w:r>
      <w:r w:rsidR="001625C9">
        <w:rPr>
          <w:rFonts w:eastAsia="Times New Roman"/>
          <w:b/>
          <w:sz w:val="24"/>
          <w:szCs w:val="24"/>
        </w:rPr>
        <w:t>dic</w:t>
      </w:r>
      <w:r w:rsidRPr="008A14E0">
        <w:rPr>
          <w:rFonts w:eastAsia="Times New Roman"/>
          <w:b/>
          <w:sz w:val="24"/>
          <w:szCs w:val="24"/>
        </w:rPr>
        <w:t>embre 2024</w:t>
      </w:r>
      <w:r w:rsidR="008469EB">
        <w:rPr>
          <w:rFonts w:eastAsia="Times New Roman"/>
          <w:b/>
          <w:sz w:val="24"/>
          <w:szCs w:val="24"/>
        </w:rPr>
        <w:t xml:space="preserve">, </w:t>
      </w:r>
      <w:r w:rsidRPr="008A14E0">
        <w:rPr>
          <w:rFonts w:eastAsia="Times New Roman"/>
          <w:sz w:val="24"/>
          <w:szCs w:val="24"/>
        </w:rPr>
        <w:t xml:space="preserve">per </w:t>
      </w:r>
      <w:r w:rsidR="00A07AF6">
        <w:rPr>
          <w:rFonts w:eastAsia="Times New Roman"/>
          <w:sz w:val="24"/>
          <w:szCs w:val="24"/>
        </w:rPr>
        <w:t>partecipare all</w:t>
      </w:r>
      <w:r w:rsidR="001625C9">
        <w:rPr>
          <w:rFonts w:eastAsia="Times New Roman"/>
          <w:sz w:val="24"/>
          <w:szCs w:val="24"/>
        </w:rPr>
        <w:t>a trasposizione teatrale di “Diceria dell’untore” di Gesualdo Bufalino</w:t>
      </w:r>
      <w:r w:rsidR="008469EB">
        <w:rPr>
          <w:rFonts w:eastAsia="Times New Roman"/>
          <w:sz w:val="24"/>
          <w:szCs w:val="24"/>
        </w:rPr>
        <w:t>.</w:t>
      </w:r>
    </w:p>
    <w:p w14:paraId="63996830" w14:textId="77777777" w:rsidR="001625C9" w:rsidRDefault="008A14E0" w:rsidP="001625C9">
      <w:pPr>
        <w:ind w:right="123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1625C9">
        <w:rPr>
          <w:rFonts w:eastAsia="Times New Roman"/>
          <w:sz w:val="24"/>
          <w:szCs w:val="24"/>
        </w:rPr>
        <w:t xml:space="preserve">il trasferimento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</w:p>
    <w:p w14:paraId="7D3B42E9" w14:textId="77777777" w:rsidR="001625C9" w:rsidRPr="001625C9" w:rsidRDefault="00A07AF6" w:rsidP="001625C9">
      <w:pPr>
        <w:pStyle w:val="Paragrafoelenco"/>
        <w:numPr>
          <w:ilvl w:val="0"/>
          <w:numId w:val="7"/>
        </w:numPr>
        <w:ind w:right="123"/>
        <w:jc w:val="both"/>
        <w:rPr>
          <w:rFonts w:eastAsia="Times New Roman"/>
          <w:sz w:val="24"/>
          <w:szCs w:val="24"/>
        </w:rPr>
      </w:pPr>
      <w:r w:rsidRPr="001625C9">
        <w:rPr>
          <w:rFonts w:eastAsia="Times New Roman"/>
          <w:sz w:val="24"/>
          <w:szCs w:val="24"/>
        </w:rPr>
        <w:t>con mezzo proprio</w:t>
      </w:r>
      <w:r w:rsidR="008A14E0" w:rsidRPr="001625C9">
        <w:rPr>
          <w:rFonts w:eastAsia="Times New Roman"/>
          <w:sz w:val="24"/>
          <w:szCs w:val="24"/>
        </w:rPr>
        <w:t xml:space="preserve"> </w:t>
      </w:r>
    </w:p>
    <w:p w14:paraId="2D7D699D" w14:textId="77777777" w:rsidR="001625C9" w:rsidRPr="001625C9" w:rsidRDefault="001625C9" w:rsidP="001625C9">
      <w:pPr>
        <w:pStyle w:val="Paragrafoelenco"/>
        <w:numPr>
          <w:ilvl w:val="0"/>
          <w:numId w:val="7"/>
        </w:numPr>
        <w:ind w:right="123"/>
        <w:jc w:val="both"/>
        <w:rPr>
          <w:rFonts w:eastAsia="Times New Roman"/>
          <w:sz w:val="24"/>
          <w:szCs w:val="24"/>
        </w:rPr>
      </w:pPr>
      <w:r w:rsidRPr="001625C9">
        <w:rPr>
          <w:rFonts w:eastAsia="Times New Roman"/>
          <w:sz w:val="24"/>
          <w:szCs w:val="24"/>
        </w:rPr>
        <w:t>a piedi</w:t>
      </w:r>
    </w:p>
    <w:p w14:paraId="1F70E860" w14:textId="2CD1AABC" w:rsidR="008A14E0" w:rsidRPr="008A14E0" w:rsidRDefault="001625C9" w:rsidP="001625C9">
      <w:pPr>
        <w:ind w:right="1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si </w:t>
      </w:r>
      <w:r w:rsidR="00B8147D" w:rsidRPr="008A14E0">
        <w:rPr>
          <w:rFonts w:eastAsia="Times New Roman"/>
          <w:sz w:val="24"/>
          <w:szCs w:val="24"/>
        </w:rPr>
        <w:t>solleva</w:t>
      </w:r>
      <w:r w:rsidR="008A14E0"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244BD06D" w14:textId="3A4B306F" w:rsid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dell’alunno </w:t>
      </w:r>
      <w:r w:rsidRPr="007E0AE9">
        <w:rPr>
          <w:sz w:val="20"/>
          <w:szCs w:val="20"/>
        </w:rPr>
        <w:t>(se maggiorenne)</w:t>
      </w:r>
    </w:p>
    <w:p w14:paraId="6E420690" w14:textId="37524833" w:rsidR="007E0AE9" w:rsidRP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…………………………………………………………………………</w:t>
      </w:r>
    </w:p>
    <w:p w14:paraId="30EB1C1D" w14:textId="4ED1DA32" w:rsidR="00D93ABB" w:rsidRPr="00D93ABB" w:rsidRDefault="007E0AE9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50D6673"/>
    <w:multiLevelType w:val="hybridMultilevel"/>
    <w:tmpl w:val="17DE1106"/>
    <w:lvl w:ilvl="0" w:tplc="B674EE6A">
      <w:start w:val="1"/>
      <w:numFmt w:val="bullet"/>
      <w:lvlText w:val=""/>
      <w:lvlJc w:val="left"/>
      <w:pPr>
        <w:ind w:left="1428" w:hanging="360"/>
      </w:p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6"/>
  </w:num>
  <w:num w:numId="4" w16cid:durableId="370883287">
    <w:abstractNumId w:val="4"/>
  </w:num>
  <w:num w:numId="5" w16cid:durableId="2085637119">
    <w:abstractNumId w:val="3"/>
  </w:num>
  <w:num w:numId="6" w16cid:durableId="1767650027">
    <w:abstractNumId w:val="5"/>
  </w:num>
  <w:num w:numId="7" w16cid:durableId="94060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16DE"/>
    <w:rsid w:val="00104C85"/>
    <w:rsid w:val="00122F61"/>
    <w:rsid w:val="00127C1C"/>
    <w:rsid w:val="001625C9"/>
    <w:rsid w:val="0016270F"/>
    <w:rsid w:val="00190F49"/>
    <w:rsid w:val="001B03F7"/>
    <w:rsid w:val="001B310E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E4A0F"/>
    <w:rsid w:val="003F43BA"/>
    <w:rsid w:val="004105A5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0AE9"/>
    <w:rsid w:val="007E3349"/>
    <w:rsid w:val="00812AB2"/>
    <w:rsid w:val="00820EDE"/>
    <w:rsid w:val="008250DE"/>
    <w:rsid w:val="008469EB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9F4A14"/>
    <w:rsid w:val="00A07AF6"/>
    <w:rsid w:val="00A208A1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463CE"/>
    <w:rsid w:val="00E6028D"/>
    <w:rsid w:val="00E8386E"/>
    <w:rsid w:val="00E918B3"/>
    <w:rsid w:val="00EB08EE"/>
    <w:rsid w:val="00EC35E8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4</cp:revision>
  <dcterms:created xsi:type="dcterms:W3CDTF">2024-11-25T20:19:00Z</dcterms:created>
  <dcterms:modified xsi:type="dcterms:W3CDTF">2024-11-25T20:25:00Z</dcterms:modified>
</cp:coreProperties>
</file>